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40" w:rsidRDefault="00522CEC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Research Designs Assignment </w:t>
      </w:r>
    </w:p>
    <w:p w:rsidR="00076140" w:rsidRDefault="00076140">
      <w:pPr>
        <w:spacing w:after="240" w:line="240" w:lineRule="auto"/>
        <w:rPr>
          <w:b/>
          <w:color w:val="000000"/>
          <w:sz w:val="24"/>
          <w:szCs w:val="24"/>
        </w:rPr>
      </w:pPr>
    </w:p>
    <w:p w:rsidR="00076140" w:rsidRDefault="00522CEC">
      <w:pPr>
        <w:spacing w:after="24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Purpose: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color w:val="000000"/>
          <w:sz w:val="24"/>
          <w:szCs w:val="24"/>
        </w:rPr>
        <w:t>Differentiate research designs, types of studies, and levels of evidence</w:t>
      </w:r>
    </w:p>
    <w:p w:rsidR="00076140" w:rsidRDefault="00522CEC">
      <w:pPr>
        <w:spacing w:after="240"/>
        <w:rPr>
          <w:sz w:val="24"/>
          <w:szCs w:val="24"/>
        </w:rPr>
      </w:pPr>
      <w:r>
        <w:rPr>
          <w:color w:val="000000"/>
          <w:sz w:val="24"/>
          <w:szCs w:val="24"/>
        </w:rPr>
        <w:t>Recognizing and differentiating the various types of research is key to identifying relevant evidence for a given clinical context. For this assignment, you will determine the research paradigm and research design for two studies</w:t>
      </w:r>
      <w:r>
        <w:rPr>
          <w:sz w:val="24"/>
          <w:szCs w:val="24"/>
        </w:rPr>
        <w:t xml:space="preserve"> on a similar topic. You wi</w:t>
      </w:r>
      <w:r>
        <w:rPr>
          <w:sz w:val="24"/>
          <w:szCs w:val="24"/>
        </w:rPr>
        <w:t xml:space="preserve">ll then practice a few short steps of the initial critical appraisal process. </w:t>
      </w:r>
    </w:p>
    <w:p w:rsidR="00076140" w:rsidRDefault="00522CEC">
      <w:pPr>
        <w:spacing w:after="240"/>
        <w:rPr>
          <w:sz w:val="24"/>
          <w:szCs w:val="24"/>
        </w:rPr>
      </w:pPr>
      <w:r>
        <w:rPr>
          <w:color w:val="000000"/>
          <w:sz w:val="24"/>
          <w:szCs w:val="24"/>
        </w:rPr>
        <w:t>To prepare for this assignment, you should:</w:t>
      </w:r>
    </w:p>
    <w:p w:rsidR="00076140" w:rsidRDefault="00522CEC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 Chapter 2 in the textbook </w:t>
      </w:r>
    </w:p>
    <w:p w:rsidR="00076140" w:rsidRDefault="00522CEC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View all videos in Week 2 Lesson folder</w:t>
      </w:r>
    </w:p>
    <w:p w:rsidR="00076140" w:rsidRDefault="00522CEC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 the Week 2 Quiz</w:t>
      </w:r>
    </w:p>
    <w:p w:rsidR="00076140" w:rsidRDefault="00522C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Figures 1-6 and 1-7</w:t>
      </w:r>
    </w:p>
    <w:p w:rsidR="00076140" w:rsidRDefault="00522CEC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Ta</w:t>
      </w:r>
      <w:r>
        <w:rPr>
          <w:color w:val="000000"/>
          <w:sz w:val="24"/>
          <w:szCs w:val="24"/>
        </w:rPr>
        <w:t xml:space="preserve">ble 2-1 </w:t>
      </w:r>
    </w:p>
    <w:p w:rsidR="00076140" w:rsidRDefault="00522CEC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Review</w:t>
      </w:r>
      <w:r>
        <w:rPr>
          <w:color w:val="000000"/>
          <w:sz w:val="24"/>
          <w:szCs w:val="24"/>
        </w:rPr>
        <w:t xml:space="preserve"> Figures 2-3 and 2-13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ex</w:t>
      </w:r>
      <w:r>
        <w:rPr>
          <w:sz w:val="24"/>
          <w:szCs w:val="24"/>
        </w:rPr>
        <w:t>amples of what your table below should look like</w:t>
      </w:r>
    </w:p>
    <w:p w:rsidR="00076140" w:rsidRDefault="00522CEC">
      <w:pPr>
        <w:numPr>
          <w:ilvl w:val="0"/>
          <w:numId w:val="1"/>
        </w:numPr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the 2 sample research studies for this assignment and print or download to your computer.</w:t>
      </w:r>
    </w:p>
    <w:p w:rsidR="00076140" w:rsidRDefault="00522CEC">
      <w:pPr>
        <w:spacing w:after="24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Instructions:</w:t>
      </w:r>
    </w:p>
    <w:p w:rsidR="00076140" w:rsidRDefault="00522CEC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 the </w:t>
      </w:r>
      <w:r>
        <w:rPr>
          <w:sz w:val="24"/>
          <w:szCs w:val="24"/>
        </w:rPr>
        <w:t xml:space="preserve">Introduction and Methods sections of </w:t>
      </w:r>
      <w:r>
        <w:rPr>
          <w:color w:val="000000"/>
          <w:sz w:val="24"/>
          <w:szCs w:val="24"/>
        </w:rPr>
        <w:t>each sa</w:t>
      </w:r>
      <w:r>
        <w:rPr>
          <w:color w:val="000000"/>
          <w:sz w:val="24"/>
          <w:szCs w:val="24"/>
        </w:rPr>
        <w:t>mple research study</w:t>
      </w:r>
      <w:r>
        <w:rPr>
          <w:sz w:val="24"/>
          <w:szCs w:val="24"/>
        </w:rPr>
        <w:t>.</w:t>
      </w:r>
    </w:p>
    <w:p w:rsidR="00076140" w:rsidRDefault="00522CEC">
      <w:pPr>
        <w:numPr>
          <w:ilvl w:val="0"/>
          <w:numId w:val="2"/>
        </w:numPr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the table below based on information you gather from the research articles. </w:t>
      </w:r>
      <w:r>
        <w:rPr>
          <w:sz w:val="24"/>
          <w:szCs w:val="24"/>
        </w:rPr>
        <w:t>Each blank cell in the table should contain information specific to each study.</w:t>
      </w:r>
    </w:p>
    <w:tbl>
      <w:tblPr>
        <w:tblStyle w:val="a"/>
        <w:tblW w:w="12960" w:type="dxa"/>
        <w:tblLayout w:type="fixed"/>
        <w:tblLook w:val="0400" w:firstRow="0" w:lastRow="0" w:firstColumn="0" w:lastColumn="0" w:noHBand="0" w:noVBand="1"/>
      </w:tblPr>
      <w:tblGrid>
        <w:gridCol w:w="5812"/>
        <w:gridCol w:w="3574"/>
        <w:gridCol w:w="3574"/>
      </w:tblGrid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Characteristic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Study</w:t>
            </w:r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  <w:p w:rsidR="00076140" w:rsidRDefault="00522CEC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(insert first author name and year here)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Study</w:t>
            </w:r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</w:p>
          <w:p w:rsidR="00076140" w:rsidRDefault="00522CEC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(insert first author name and year here)</w:t>
            </w: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Research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aradigm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State the research or clinical question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focus of the research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style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Temporal (time) Perspective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setting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Sampling method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Types(s) of d</w:t>
            </w:r>
            <w:r>
              <w:rPr>
                <w:b/>
                <w:color w:val="000000"/>
                <w:sz w:val="24"/>
                <w:szCs w:val="24"/>
              </w:rPr>
              <w:t xml:space="preserve">ata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ollected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data analysis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6140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Level of evidence (according to the evidence pyramid)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76140" w:rsidRDefault="00522C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076140" w:rsidRDefault="00522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 the tables be</w:t>
      </w:r>
      <w:r>
        <w:rPr>
          <w:sz w:val="24"/>
          <w:szCs w:val="24"/>
        </w:rPr>
        <w:t>low for each study as the first step of critical appraisal.</w:t>
      </w:r>
    </w:p>
    <w:p w:rsidR="00076140" w:rsidRDefault="00522C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Provide the article reference (APA style) at the top of the table. </w:t>
      </w:r>
    </w:p>
    <w:p w:rsidR="00076140" w:rsidRDefault="00522C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In the “Rationale” sections, provide specific information/details from the study that addresses each question listed above it. Do not alter or delete any of the existing text in the table. </w:t>
      </w:r>
    </w:p>
    <w:p w:rsidR="00076140" w:rsidRDefault="00522C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Indicate your overall appraisal of the section of the study in the</w:t>
      </w:r>
      <w:r>
        <w:rPr>
          <w:sz w:val="24"/>
          <w:szCs w:val="24"/>
        </w:rPr>
        <w:t xml:space="preserve"> far right column based on your rationale.</w:t>
      </w:r>
    </w:p>
    <w:p w:rsidR="00076140" w:rsidRDefault="0007614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:rsidR="00076140" w:rsidRDefault="00522CE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Sample Study</w:t>
      </w:r>
      <w:r>
        <w:rPr>
          <w:b/>
          <w:color w:val="000000"/>
          <w:sz w:val="24"/>
          <w:szCs w:val="24"/>
        </w:rPr>
        <w:t xml:space="preserve"> 1:</w:t>
      </w:r>
    </w:p>
    <w:tbl>
      <w:tblPr>
        <w:tblStyle w:val="a0"/>
        <w:tblW w:w="12960" w:type="dxa"/>
        <w:tblLayout w:type="fixed"/>
        <w:tblLook w:val="0400" w:firstRow="0" w:lastRow="0" w:firstColumn="0" w:lastColumn="0" w:noHBand="0" w:noVBand="1"/>
      </w:tblPr>
      <w:tblGrid>
        <w:gridCol w:w="1913"/>
        <w:gridCol w:w="3383"/>
        <w:gridCol w:w="5491"/>
        <w:gridCol w:w="2173"/>
      </w:tblGrid>
      <w:tr w:rsidR="00076140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</w:t>
            </w:r>
            <w:r>
              <w:rPr>
                <w:b/>
                <w:color w:val="000000"/>
                <w:sz w:val="24"/>
                <w:szCs w:val="24"/>
              </w:rPr>
              <w:t xml:space="preserve"> Section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Questions to ask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Appraisal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Check one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76140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 and/or last page of article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Authors’ names, credentials, affiliations and conflicts of interest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the authors’ credentials and educational background appropriate to conduct this type of study?</w:t>
            </w:r>
          </w:p>
          <w:p w:rsidR="00076140" w:rsidRDefault="00522CEC">
            <w:pPr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Are the authors affiliated with any educational program, health institution, or practice settings?</w:t>
            </w:r>
          </w:p>
          <w:p w:rsidR="00076140" w:rsidRDefault="00522CEC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 authors report any conflict of interest?</w:t>
            </w:r>
          </w:p>
          <w:p w:rsidR="00076140" w:rsidRDefault="00522CEC">
            <w:pPr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the sty</w:t>
            </w:r>
            <w:r>
              <w:rPr>
                <w:color w:val="000000"/>
                <w:sz w:val="24"/>
                <w:szCs w:val="24"/>
              </w:rPr>
              <w:t>le of research readily identifiable?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___Strength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___Limitation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Evident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Applicable</w:t>
            </w:r>
          </w:p>
        </w:tc>
      </w:tr>
      <w:tr w:rsidR="00076140">
        <w:trPr>
          <w:trHeight w:val="4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Rationale:</w:t>
            </w:r>
          </w:p>
          <w:p w:rsidR="00076140" w:rsidRDefault="00076140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  <w:tr w:rsidR="00076140">
        <w:trPr>
          <w:trHeight w:val="40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 or last page of article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Funding Source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numPr>
                <w:ilvl w:val="0"/>
                <w:numId w:val="4"/>
              </w:numPr>
              <w:spacing w:line="240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Is the funding source clearly identified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:rsidR="00076140" w:rsidRDefault="00522CEC">
            <w:pPr>
              <w:numPr>
                <w:ilvl w:val="0"/>
                <w:numId w:val="4"/>
              </w:numPr>
              <w:spacing w:line="240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potential for funding bias in this study?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___Strength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___Limitation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Evident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Applicable</w:t>
            </w:r>
          </w:p>
        </w:tc>
      </w:tr>
      <w:tr w:rsidR="00076140">
        <w:trPr>
          <w:trHeight w:val="4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Rationale:</w:t>
            </w:r>
          </w:p>
          <w:p w:rsidR="00076140" w:rsidRDefault="00076140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</w:tbl>
    <w:p w:rsidR="00076140" w:rsidRDefault="00076140">
      <w:pPr>
        <w:spacing w:line="240" w:lineRule="auto"/>
        <w:rPr>
          <w:sz w:val="24"/>
          <w:szCs w:val="24"/>
        </w:rPr>
      </w:pPr>
    </w:p>
    <w:p w:rsidR="00076140" w:rsidRDefault="00522CEC">
      <w:pPr>
        <w:spacing w:after="240"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br/>
      </w:r>
      <w:r>
        <w:rPr>
          <w:b/>
          <w:sz w:val="24"/>
          <w:szCs w:val="24"/>
        </w:rPr>
        <w:t>Sample Study</w:t>
      </w:r>
      <w:r>
        <w:rPr>
          <w:b/>
          <w:color w:val="000000"/>
          <w:sz w:val="24"/>
          <w:szCs w:val="24"/>
        </w:rPr>
        <w:t xml:space="preserve"> 2:</w:t>
      </w:r>
    </w:p>
    <w:tbl>
      <w:tblPr>
        <w:tblStyle w:val="a1"/>
        <w:tblW w:w="12960" w:type="dxa"/>
        <w:tblLayout w:type="fixed"/>
        <w:tblLook w:val="0400" w:firstRow="0" w:lastRow="0" w:firstColumn="0" w:lastColumn="0" w:noHBand="0" w:noVBand="1"/>
      </w:tblPr>
      <w:tblGrid>
        <w:gridCol w:w="1860"/>
        <w:gridCol w:w="3259"/>
        <w:gridCol w:w="5282"/>
        <w:gridCol w:w="2559"/>
      </w:tblGrid>
      <w:tr w:rsidR="00076140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Study </w:t>
            </w:r>
            <w:r>
              <w:rPr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Questions to ask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Appraisal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Check one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76140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 and/or last page of article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Authors’ names, credentials, affiliations and conflicts of interest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numPr>
                <w:ilvl w:val="0"/>
                <w:numId w:val="6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the authors’ credentials and educational background appropriate to conduct this type of study?</w:t>
            </w:r>
          </w:p>
          <w:p w:rsidR="00076140" w:rsidRDefault="00522CEC">
            <w:pPr>
              <w:numPr>
                <w:ilvl w:val="0"/>
                <w:numId w:val="6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Are the authors affiliated with any educational program, health institution, or practice </w:t>
            </w:r>
            <w:r>
              <w:rPr>
                <w:color w:val="000000"/>
                <w:sz w:val="24"/>
                <w:szCs w:val="24"/>
              </w:rPr>
              <w:t>settings?</w:t>
            </w:r>
          </w:p>
          <w:p w:rsidR="00076140" w:rsidRDefault="00522CEC">
            <w:pPr>
              <w:numPr>
                <w:ilvl w:val="0"/>
                <w:numId w:val="6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the authors report any conflict of interest?</w:t>
            </w:r>
          </w:p>
          <w:p w:rsidR="00076140" w:rsidRDefault="00522CEC">
            <w:pPr>
              <w:numPr>
                <w:ilvl w:val="0"/>
                <w:numId w:val="6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the style of research readily identifiable?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___Strength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___Limitation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Evident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Applicable</w:t>
            </w:r>
          </w:p>
        </w:tc>
      </w:tr>
      <w:tr w:rsidR="00076140">
        <w:trPr>
          <w:trHeight w:val="4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Rationale:</w:t>
            </w:r>
          </w:p>
          <w:p w:rsidR="00076140" w:rsidRDefault="0007614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76140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 or last page of article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Funding Source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funding source clearly identified?</w:t>
            </w:r>
          </w:p>
          <w:p w:rsidR="00076140" w:rsidRDefault="00522CEC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potential for funding bias in this study?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___Strength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___Limitation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Evident</w:t>
            </w:r>
          </w:p>
          <w:p w:rsidR="00076140" w:rsidRDefault="00076140">
            <w:pPr>
              <w:spacing w:line="240" w:lineRule="auto"/>
              <w:rPr>
                <w:sz w:val="24"/>
                <w:szCs w:val="24"/>
              </w:rPr>
            </w:pPr>
          </w:p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___Not Applicable</w:t>
            </w:r>
          </w:p>
        </w:tc>
      </w:tr>
      <w:tr w:rsidR="00076140">
        <w:trPr>
          <w:trHeight w:val="4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40" w:rsidRDefault="00522C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Rationale:</w:t>
            </w:r>
          </w:p>
          <w:p w:rsidR="00076140" w:rsidRDefault="00076140">
            <w:pPr>
              <w:spacing w:after="240" w:line="240" w:lineRule="auto"/>
              <w:rPr>
                <w:sz w:val="24"/>
                <w:szCs w:val="24"/>
              </w:rPr>
            </w:pPr>
          </w:p>
          <w:p w:rsidR="00076140" w:rsidRDefault="00076140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</w:tbl>
    <w:p w:rsidR="00076140" w:rsidRDefault="00076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/>
        <w:rPr>
          <w:sz w:val="24"/>
          <w:szCs w:val="24"/>
        </w:rPr>
      </w:pPr>
    </w:p>
    <w:sectPr w:rsidR="00076140">
      <w:headerReference w:type="default" r:id="rId8"/>
      <w:footerReference w:type="default" r:id="rId9"/>
      <w:pgSz w:w="15840" w:h="12240" w:orient="landscape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EC" w:rsidRDefault="00522CEC">
      <w:pPr>
        <w:spacing w:line="240" w:lineRule="auto"/>
      </w:pPr>
      <w:r>
        <w:separator/>
      </w:r>
    </w:p>
  </w:endnote>
  <w:endnote w:type="continuationSeparator" w:id="0">
    <w:p w:rsidR="00522CEC" w:rsidRDefault="00522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0" w:rsidRDefault="00522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33A4">
      <w:rPr>
        <w:color w:val="000000"/>
      </w:rPr>
      <w:fldChar w:fldCharType="separate"/>
    </w:r>
    <w:r w:rsidR="006933A4">
      <w:rPr>
        <w:noProof/>
        <w:color w:val="000000"/>
      </w:rPr>
      <w:t>2</w:t>
    </w:r>
    <w:r>
      <w:rPr>
        <w:color w:val="000000"/>
      </w:rPr>
      <w:fldChar w:fldCharType="end"/>
    </w:r>
  </w:p>
  <w:p w:rsidR="00076140" w:rsidRDefault="00076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EC" w:rsidRDefault="00522CEC">
      <w:pPr>
        <w:spacing w:line="240" w:lineRule="auto"/>
      </w:pPr>
      <w:r>
        <w:separator/>
      </w:r>
    </w:p>
  </w:footnote>
  <w:footnote w:type="continuationSeparator" w:id="0">
    <w:p w:rsidR="00522CEC" w:rsidRDefault="00522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0" w:rsidRDefault="00076140"/>
  <w:p w:rsidR="00076140" w:rsidRDefault="00076140"/>
  <w:p w:rsidR="00076140" w:rsidRDefault="00522CEC">
    <w:r>
      <w:t>RSH 350 – Research Designs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F7E"/>
    <w:multiLevelType w:val="multilevel"/>
    <w:tmpl w:val="E9F2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048347F"/>
    <w:multiLevelType w:val="multilevel"/>
    <w:tmpl w:val="74A8C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8B46A2"/>
    <w:multiLevelType w:val="multilevel"/>
    <w:tmpl w:val="E2D6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A6451D2"/>
    <w:multiLevelType w:val="multilevel"/>
    <w:tmpl w:val="418E7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92C6AFA"/>
    <w:multiLevelType w:val="multilevel"/>
    <w:tmpl w:val="9FC24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5A86F1C"/>
    <w:multiLevelType w:val="multilevel"/>
    <w:tmpl w:val="A9000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40"/>
    <w:rsid w:val="00076140"/>
    <w:rsid w:val="00522CEC"/>
    <w:rsid w:val="006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CC2CF-835D-43A0-9E4B-E8E61AE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3383"/>
  </w:style>
  <w:style w:type="paragraph" w:styleId="Heading1">
    <w:name w:val="heading 1"/>
    <w:basedOn w:val="Normal"/>
    <w:next w:val="Normal"/>
    <w:link w:val="Heading1Char"/>
    <w:uiPriority w:val="9"/>
    <w:qFormat/>
    <w:rsid w:val="00973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7338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73383"/>
    <w:rPr>
      <w:rFonts w:ascii="Arial" w:eastAsia="Arial" w:hAnsi="Arial" w:cs="Arial"/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73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33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83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2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7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55A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jsJOTkzPzSzBRWLj3TfHA9MziA==">AMUW2mVi2EVM8waBs4BwYnvpwCUI/GoXaSpkeg81kqOv9nUzY39keQ8P8LE/GJyTbLVL0Ond4C0ZFbVTk+P1Nv98rPlb7SeQoWXrF/Kg2TsCjudMAYpqiMji7f1qpFERuF+vXrm4kapr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Strahle</dc:creator>
  <cp:lastModifiedBy>Josie Strahle</cp:lastModifiedBy>
  <cp:revision>2</cp:revision>
  <dcterms:created xsi:type="dcterms:W3CDTF">2021-09-28T21:11:00Z</dcterms:created>
  <dcterms:modified xsi:type="dcterms:W3CDTF">2021-09-28T21:11:00Z</dcterms:modified>
</cp:coreProperties>
</file>